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党史学习教育测试题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姓名：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成绩：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一、填空题（每小题2分，共20分）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1.习近平总书记在党史学习教育动员大会上指出，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是我们认识世界、把握规律、追求真理、改造世界的强大思想武器，是我们党和国家必须始终遵循的指导思想。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.习近平总书记在党史学习教育动员大会上指出，江山就是人民，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，人心向背关系党的生死存亡。赢得人民信任，得到人民支持，党就能够克服任何困难，就能够无往而不胜。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3.习近平总书记在福建考察期间指出，要从党的辉煌成就、艰辛历程、历史经验、优良传统中深刻领悟中国共产党为什么能、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等道理，弄清楚其中的历史逻辑、理论逻辑、实践逻辑。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4.2021年4月25日至27日，习近平总书记在广西考察期间指出，学史增信，就是要增强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这是我们战胜一切强敌、克服一切困难、夺取一切胜利的强大精神力量。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5.2021年5月14日，习近平总书记在推进南水北调后续工程高质量发展座谈会上强调，继续科学推进实施调水工程，要在全面加强节水、强化水资源刚性约束的前提下,统筹加强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u w:val="single"/>
          <w:lang w:val="e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和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6.2021年6月7日至9日，习近平总书记在青海考察时指出，在党史学习教育中做到学史崇德，就是要引导广大党员、干部传承红色基因，涵养高尚的道德品质，一要崇尚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的大德，二要崇尚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u w:val="single"/>
          <w:lang w:val="e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的公德，三要崇尚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u w:val="single"/>
          <w:lang w:val="e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的品德。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7.习近平总书记重要文章《用好红色资源，传承好红色基因，把红色江山世世代代传下去》中指出，要深刻认识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来之不易，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来之不易，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来之不易。我们要向革命先烈表示崇高的敬意，我们永远怀念他们、牢记他们，传承好他们的红色基因。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8.中国共产党为什么能，中国特色社会主义为什么好，归根到底是因为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9.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，是党的全部理论和实践立足点，更是党百年奋斗得出的历史结论。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是党和人民历经千辛万苦、付出巨大代价取得的根本成就，是实现中华民族伟大复兴的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10.心中有信仰，脚下有力量。全党同志都要把对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的信仰、对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的信念作为毕生追求，永远信党爱党为党，在各自岗位上顽强拼搏，不断把为崇高理想奋斗的实践推向前进。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二、单项选择题（每小题2分，共20分）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11.中国共产党最早的组织是由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等发起，在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首先建立的。（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A.陈独秀 上海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B.李大钊 北京  C.毛泽东 长沙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12.标志着中国共产党开始独立领导革命战争和创建人民军队的事件是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。（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A.秋收起义    B.广州起义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C.南昌起义    D.百色起义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13.“政权是由枪杆子中取得的”这一论断是毛泽东在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提出的。（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A.八七会议上         B.古田会议上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C.反“围剿”斗争中   D.井冈山斗争中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14.习近平总书记在参观《复兴之路》展览时指出，改革开放以来，我们总结历史经验，不断艰辛探索，终于找到了实现中华民族伟大复兴的正确道路，取得了举世瞩目的成果。这条道路就是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A.中国特色社会主义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B.解放思想 实事求是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C.资本主义道路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D.民主主义道路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15.习近平总书记在参观《复兴之路》展览时指出，回首过去，全党同志必须牢记，落后就要挨打，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才能自强。（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A.进步      B.发展      C.自省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.“三个代表”重要思想的本质是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。（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A.立党为公、执政为民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B.坚持与时俱进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C.一切从实际出发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.党的十六大的主题是：高举邓小平理论伟大旗帜，全面贯彻 “三个代表”重要思想，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全面建设小康社会，加快推进社会主义现代化，为开创中国特色社会主义新局面而奋斗。（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A.与时俱进，开拓创新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B.与时俱进，奋发团结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C.继往开来，与时俱进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.党的十六大通过的党章明确规定：中国共产党是中国工人阶级的先锋队，同时是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的先锋队，是中国特色社会主义事业的领导核心。（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A.中国人民   B.中华民族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C.中国人民和中华民族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.党的十六届四中全会通过了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。 这是我们党第一个全面总结党的执政经验、指导全党担当起执政兴国历史使命的纲领性文件。（   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A.《中共中央关于加强党的执政能力建设的决定》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B.《中共中央关于完善社会主义市场经济体制若干问题的决定》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C.《中共中央关于构建社会主义和谐社会若干重大问题的决定》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360" w:hanging="7360" w:hangingChars="2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  <w:lang w:val="en-US" w:eastAsia="zh-CN"/>
        </w:rPr>
        <w:t>党在社会主义初级阶段的基本路线的核心内容是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仿宋_GB2312" w:hAnsi="仿宋_GB2312" w:eastAsia="仿宋_GB2312" w:cs="仿宋_GB2312"/>
          <w:color w:val="auto"/>
          <w:w w:val="95"/>
          <w:sz w:val="32"/>
          <w:szCs w:val="32"/>
          <w:u w:val="single"/>
          <w:lang w:val="en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auto"/>
          <w:w w:val="95"/>
          <w:sz w:val="32"/>
          <w:szCs w:val="32"/>
          <w:u w:val="none"/>
          <w:lang w:val="en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  <w:lang w:val="en-US" w:eastAsia="zh-CN"/>
        </w:rPr>
        <w:t>（   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A.“一个中心，两个基本点”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B.自力更生，艰苦创业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C.把我国建设富强、民主、文明的社会主义现代化国家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项选择题（每小题2分，共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.深化党的创新理论学习教育，做到知史爱党、知史爱国，就要加强（      ）“四史”教育，加强爱国主义、集体主义、社会主义教育，引导人们坚定道路自信、理论自信、制度自信和文化自信。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A.党史  　　       B.新中国史 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C.改革开放史 　　  D.社会主义发展史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</w:rPr>
        <w:t>解放战争时期，人民解放军进行战略决战的三大战役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</w:rPr>
        <w:t>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A.上党战役       B.辽沈战役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C.淮海战役       D.平津战役    E.渡江战役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.党的十八大以来，党内开展的集中教育有（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A.群众路线教育实践活动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B.“三严三实”专题教育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C.“两学一做”学习教育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D.“不忘初心 牢记使命”主题教育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E.党史学习教育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.习近平新时代中国特色社会主义思想具有实践性、时代性、创造性的鲜明品格，充分体现了当代中国共产党人的政治立场价值追求精神风范，充盈着高尚真挚的(    )，视野极为开阔，气魄极为宏阔，境界极为壮阔。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A.人民情怀    B.家国情怀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C.民族情怀    D.天下情怀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.2021年4月25日至27日，习近平总书记在广西考察时指出，学史增信，就是要增强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，这是我们战胜一切强敌、克服一切困难、夺取一切胜利的强大精神力量。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B.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C.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D.决心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、判断题(正确的打√，错误的打×，每小题2分，共10分)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中国共产党七届三中全会是在北京召开的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。   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/>
        </w:rPr>
        <w:t>(  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坚定中国特色社会主义道路自信、理论自信、制度自信，说到底就是要坚定理论自信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。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/>
        </w:rPr>
        <w:t xml:space="preserve">  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我们党的最大政治优势是密切联系群众，党执政后的最大危险是脱离群众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党风问题、党同人民群众联系问题是关系党生死存亡的问题。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/>
        </w:rPr>
        <w:t>(  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.习近平重要文章《用好红色资源，传承好红色基因，把红色江山世世代代传下去》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指出，要在党史学习教育中做到学史明理，明理是增信、崇德、力行的前提。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/>
        </w:rPr>
        <w:t>(  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.习近平总书记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西藏考察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强调，学史力行是党史学习教育的落脚点，要把学史明理、学史增信、学史崇德的成果转化为改造主观世界和客观世界的实际行动。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/>
        </w:rPr>
        <w:t>(  )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、简答题（每题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0分，共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伟大建党精神的内容是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32.2021年3月22日至25日，习近平总书记在福建考察时指出，要在党史学习教育中做到学史明理，明理是增信、崇德、力行的前提，做到“三个深刻领悟”，具体是指什么？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党史学习教育测试题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马克思主义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人民就是江山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马克思主义为什么行  中国特色社会主义为什么好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4.信仰  信念  信心5.需求 供给6.对党忠诚 造福人民 严于律己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7.红色政权 新中国 中国特色社会主义8.马克思主义行  9.走自己的路 中国特色社会主义 正确道路10.马克思主义 中国特色社会主义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二、单项选择题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12.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13.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14.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15.B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  <w:t xml:space="preserve">   17.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  <w:t xml:space="preserve">  18.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  <w:t xml:space="preserve">  19.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  <w:t xml:space="preserve">   20.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三、多项选择题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21.AB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CD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22.BCD  23.ABCD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24.ABCD  25.ABC 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.√.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.√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.√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w w:val="95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color w:val="000000" w:themeColor="text1"/>
          <w:w w:val="95"/>
          <w:sz w:val="32"/>
          <w:szCs w:val="32"/>
          <w14:textFill>
            <w14:solidFill>
              <w14:schemeClr w14:val="tx1"/>
            </w14:solidFill>
          </w14:textFill>
        </w:rPr>
        <w:t>答：</w:t>
      </w:r>
      <w:r>
        <w:rPr>
          <w:rFonts w:hint="eastAsia" w:ascii="仿宋_GB2312" w:hAnsi="仿宋_GB2312" w:eastAsia="仿宋_GB2312" w:cs="仿宋_GB2312"/>
          <w:color w:val="000000" w:themeColor="text1"/>
          <w:w w:val="95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坚持真理、坚守理想，践行初心、担当使命，不怕牺牲、英勇斗争，对党忠诚、不负人民。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FF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w w:val="95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仿宋_GB2312" w:hAnsi="仿宋_GB2312" w:eastAsia="仿宋_GB2312" w:cs="仿宋_GB2312"/>
          <w:color w:val="000000" w:themeColor="text1"/>
          <w:w w:val="95"/>
          <w:sz w:val="32"/>
          <w:szCs w:val="32"/>
          <w14:textFill>
            <w14:solidFill>
              <w14:schemeClr w14:val="tx1"/>
            </w14:solidFill>
          </w14:textFill>
        </w:rPr>
        <w:t>. 答：习近平总书记指出，要从党的辉煌成就、艰辛历程、历史经验、优良传统中深刻领悟中国共产党为什么能、马克思主义为什么行、中国特色社会主义为什么好等道理，弄清楚其中的历史逻辑、理论逻辑、实践逻辑。要深刻领悟坚持中国共产党领导的历史必然性，坚定对党的领导的自信。要深刻领悟马克思主义及其中国化创新理论的真理性，增强自觉贯彻落实党的创新理论的坚定性。要深刻领悟中国特色社会主义道路的正确性，坚定不移走中国特色社会主义这条唯一正确的道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5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00"/>
      </w:pPr>
      <w:r>
        <w:separator/>
      </w:r>
    </w:p>
  </w:endnote>
  <w:endnote w:type="continuationSeparator" w:id="1">
    <w:p>
      <w:pPr>
        <w:spacing w:line="240" w:lineRule="auto"/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00"/>
      </w:pPr>
      <w:r>
        <w:separator/>
      </w:r>
    </w:p>
  </w:footnote>
  <w:footnote w:type="continuationSeparator" w:id="1">
    <w:p>
      <w:pPr>
        <w:spacing w:line="240" w:lineRule="auto"/>
        <w:ind w:firstLine="4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062F3"/>
    <w:rsid w:val="032062F3"/>
    <w:rsid w:val="083370C2"/>
    <w:rsid w:val="3EFFF282"/>
    <w:rsid w:val="41E52676"/>
    <w:rsid w:val="4F765BE2"/>
    <w:rsid w:val="5FAF0328"/>
    <w:rsid w:val="770F878A"/>
    <w:rsid w:val="77B7171D"/>
    <w:rsid w:val="7E9966D2"/>
    <w:rsid w:val="8EFE338C"/>
    <w:rsid w:val="F4D6DC16"/>
    <w:rsid w:val="FAE7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560" w:firstLineChars="20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79</TotalTime>
  <ScaleCrop>false</ScaleCrop>
  <LinksUpToDate>false</LinksUpToDate>
  <CharactersWithSpaces>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2021-08-24T15:39:00Z</dcterms:created>
  <dc:creator>Administrator</dc:creator>
  <cp:lastModifiedBy>greatwall</cp:lastModifiedBy>
  <cp:lastPrinted>2021-10-12T16:36:00Z</cp:lastPrinted>
  <dcterms:modified xsi:type="dcterms:W3CDTF">2021-10-12T09:38:25Z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1A8829C0C4C64F68A35C55510732E20E</vt:lpwstr>
  </property>
</Properties>
</file>